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1" w:rsidRPr="002F0B81" w:rsidRDefault="002F0B81" w:rsidP="002F0B81">
      <w:pPr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2F0B81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tbl>
      <w:tblPr>
        <w:tblW w:w="0" w:type="auto"/>
        <w:tblLook w:val="04A0"/>
      </w:tblPr>
      <w:tblGrid>
        <w:gridCol w:w="4930"/>
        <w:gridCol w:w="4641"/>
      </w:tblGrid>
      <w:tr w:rsidR="002F0B81" w:rsidRPr="002F0B81" w:rsidTr="00DD04A0">
        <w:tc>
          <w:tcPr>
            <w:tcW w:w="4930" w:type="dxa"/>
            <w:hideMark/>
          </w:tcPr>
          <w:p w:rsidR="002F0B81" w:rsidRPr="002F0B81" w:rsidRDefault="002F0B81" w:rsidP="002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Общем собрании МАДОУ </w:t>
            </w:r>
          </w:p>
          <w:p w:rsidR="002F0B81" w:rsidRPr="002F0B81" w:rsidRDefault="002F0B81" w:rsidP="002F0B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641" w:type="dxa"/>
            <w:hideMark/>
          </w:tcPr>
          <w:p w:rsidR="002F0B81" w:rsidRPr="002F0B81" w:rsidRDefault="002F0B81" w:rsidP="002F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:rsidR="002F0B81" w:rsidRPr="002F0B81" w:rsidRDefault="002F0B81" w:rsidP="002F0B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Заведующий МАДОУ </w:t>
            </w:r>
            <w:proofErr w:type="spellStart"/>
            <w:r w:rsidRPr="002F0B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2F0B81">
              <w:rPr>
                <w:rFonts w:ascii="Times New Roman" w:hAnsi="Times New Roman" w:cs="Times New Roman"/>
                <w:sz w:val="26"/>
                <w:szCs w:val="26"/>
              </w:rPr>
              <w:t>/с №7</w:t>
            </w:r>
          </w:p>
          <w:p w:rsidR="002F0B81" w:rsidRPr="002F0B81" w:rsidRDefault="002F0B81" w:rsidP="002F0B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</w:t>
            </w:r>
            <w:proofErr w:type="spellStart"/>
            <w:r w:rsidRPr="002F0B81">
              <w:rPr>
                <w:rFonts w:ascii="Times New Roman" w:hAnsi="Times New Roman" w:cs="Times New Roman"/>
                <w:sz w:val="26"/>
                <w:szCs w:val="26"/>
              </w:rPr>
              <w:t>Пухаева</w:t>
            </w:r>
            <w:proofErr w:type="spellEnd"/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0B81" w:rsidRPr="002F0B81" w:rsidRDefault="002F0B81" w:rsidP="002F0B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B81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:rsidR="002F0B81" w:rsidRDefault="002F0B81" w:rsidP="00F32C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F0B81" w:rsidRDefault="002F0B81" w:rsidP="00F32C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32CA2" w:rsidRPr="00F32CA2" w:rsidRDefault="00F32CA2" w:rsidP="00F32C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32CA2" w:rsidRPr="00F32CA2" w:rsidRDefault="00F32CA2" w:rsidP="00F32CA2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2CA2">
        <w:rPr>
          <w:rStyle w:val="s1"/>
          <w:b/>
          <w:bCs/>
          <w:sz w:val="28"/>
          <w:szCs w:val="28"/>
        </w:rPr>
        <w:t>о режиме рабочего времени педагогических работников</w:t>
      </w:r>
    </w:p>
    <w:p w:rsidR="00F32CA2" w:rsidRPr="00F32CA2" w:rsidRDefault="00F32CA2" w:rsidP="00F32CA2">
      <w:pPr>
        <w:pStyle w:val="p6"/>
        <w:shd w:val="clear" w:color="auto" w:fill="FFFFFF"/>
        <w:spacing w:before="0" w:beforeAutospacing="0" w:after="0" w:afterAutospacing="0"/>
        <w:ind w:left="-360"/>
        <w:jc w:val="center"/>
        <w:rPr>
          <w:rStyle w:val="s2"/>
          <w:b/>
          <w:bCs/>
          <w:sz w:val="28"/>
          <w:szCs w:val="28"/>
        </w:rPr>
      </w:pPr>
      <w:r w:rsidRPr="00F32CA2">
        <w:rPr>
          <w:rStyle w:val="s2"/>
          <w:b/>
          <w:bCs/>
          <w:color w:val="000000"/>
          <w:sz w:val="28"/>
          <w:szCs w:val="28"/>
        </w:rPr>
        <w:t xml:space="preserve">муниципального </w:t>
      </w:r>
      <w:r>
        <w:rPr>
          <w:rStyle w:val="s2"/>
          <w:b/>
          <w:bCs/>
          <w:color w:val="000000"/>
          <w:sz w:val="28"/>
          <w:szCs w:val="28"/>
        </w:rPr>
        <w:t>автономного</w:t>
      </w:r>
      <w:r w:rsidRPr="00F32CA2">
        <w:rPr>
          <w:rStyle w:val="s2"/>
          <w:b/>
          <w:bCs/>
          <w:color w:val="000000"/>
          <w:sz w:val="28"/>
          <w:szCs w:val="28"/>
        </w:rPr>
        <w:t xml:space="preserve"> дошкольного образовательного учреждения</w:t>
      </w:r>
    </w:p>
    <w:p w:rsidR="00F32CA2" w:rsidRPr="00F32CA2" w:rsidRDefault="00F32CA2" w:rsidP="00F32CA2">
      <w:pPr>
        <w:pStyle w:val="p6"/>
        <w:shd w:val="clear" w:color="auto" w:fill="FFFFFF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F32CA2">
        <w:rPr>
          <w:rStyle w:val="s2"/>
          <w:b/>
          <w:bCs/>
          <w:color w:val="000000"/>
          <w:sz w:val="28"/>
          <w:szCs w:val="28"/>
        </w:rPr>
        <w:t xml:space="preserve">детский сад № </w:t>
      </w:r>
      <w:r>
        <w:rPr>
          <w:rStyle w:val="s2"/>
          <w:b/>
          <w:bCs/>
          <w:color w:val="000000"/>
          <w:sz w:val="28"/>
          <w:szCs w:val="28"/>
        </w:rPr>
        <w:t>7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Настоящее Положение определяет</w:t>
      </w:r>
      <w:r w:rsidRPr="00F32CA2">
        <w:rPr>
          <w:rStyle w:val="apple-converted-space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порядок регулирования режима рабочего времени и времени отдыха педагогических работников</w:t>
      </w:r>
      <w:r w:rsidRPr="00F32CA2">
        <w:rPr>
          <w:rStyle w:val="apple-converted-space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дошкольно</w:t>
      </w:r>
      <w:r>
        <w:rPr>
          <w:color w:val="000000"/>
          <w:sz w:val="28"/>
          <w:szCs w:val="28"/>
        </w:rPr>
        <w:t>й образовательной организации МА</w:t>
      </w:r>
      <w:r w:rsidRPr="00F32CA2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детский сад</w:t>
      </w:r>
      <w:r w:rsidRPr="00F32CA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</w:t>
      </w:r>
      <w:r w:rsidRPr="00F32CA2">
        <w:rPr>
          <w:color w:val="000000"/>
          <w:sz w:val="28"/>
          <w:szCs w:val="28"/>
        </w:rPr>
        <w:t xml:space="preserve"> (далее Учреждение).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Понятия, используемые в настоящем Положении, означают следующее:</w:t>
      </w:r>
    </w:p>
    <w:p w:rsidR="00F32CA2" w:rsidRPr="00F32CA2" w:rsidRDefault="00F32CA2" w:rsidP="00F32CA2">
      <w:pPr>
        <w:pStyle w:val="p9"/>
        <w:shd w:val="clear" w:color="auto" w:fill="FFFFFF"/>
        <w:spacing w:before="12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32CA2">
        <w:rPr>
          <w:rStyle w:val="s4"/>
          <w:color w:val="000000"/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F32CA2" w:rsidRPr="00F32CA2" w:rsidRDefault="00F32CA2" w:rsidP="00F32CA2">
      <w:pPr>
        <w:pStyle w:val="p9"/>
        <w:shd w:val="clear" w:color="auto" w:fill="FFFFFF"/>
        <w:spacing w:before="12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32CA2">
        <w:rPr>
          <w:rStyle w:val="s4"/>
          <w:color w:val="000000"/>
          <w:sz w:val="28"/>
          <w:szCs w:val="28"/>
        </w:rPr>
        <w:t>«распорядительный акт»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rStyle w:val="s1"/>
          <w:b/>
          <w:bCs/>
          <w:sz w:val="28"/>
          <w:szCs w:val="28"/>
        </w:rPr>
        <w:t>–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F32CA2" w:rsidRPr="00F32CA2" w:rsidRDefault="00F32CA2" w:rsidP="00F32CA2">
      <w:pPr>
        <w:pStyle w:val="p9"/>
        <w:shd w:val="clear" w:color="auto" w:fill="FFFFFF"/>
        <w:spacing w:before="12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32CA2">
        <w:rPr>
          <w:rStyle w:val="s4"/>
          <w:color w:val="000000"/>
          <w:sz w:val="28"/>
          <w:szCs w:val="28"/>
        </w:rPr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5.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Трудовые отношения между педагогическим работником и Учреждением, возникающие на основе трудового договора, регулируются трудовым законодательством Российской Федерации, правилами внутреннего трудового распорядка,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настоящим Положением.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proofErr w:type="gramStart"/>
      <w:r w:rsidRPr="00F32CA2">
        <w:rPr>
          <w:color w:val="000000"/>
          <w:sz w:val="28"/>
          <w:szCs w:val="28"/>
        </w:rPr>
        <w:t xml:space="preserve">Трудовой договор – соглашение между Учреждением и педагогическим работником, в соответствии с которым Учреждение обязуется предоставить педагогическому работнику работу по обусловленной трудовой функции, обеспечить условия труда, </w:t>
      </w:r>
      <w:r w:rsidRPr="00F32CA2">
        <w:rPr>
          <w:color w:val="000000"/>
          <w:sz w:val="28"/>
          <w:szCs w:val="28"/>
        </w:rPr>
        <w:lastRenderedPageBreak/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</w:t>
      </w:r>
      <w:proofErr w:type="gramEnd"/>
      <w:r w:rsidRPr="00F32CA2">
        <w:rPr>
          <w:color w:val="000000"/>
          <w:sz w:val="28"/>
          <w:szCs w:val="28"/>
        </w:rPr>
        <w:t xml:space="preserve"> функцию, соблюдать действующие правила внутреннего трудового распорядка.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8.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Рабочее время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9.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10.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Рабочим временем педагогических работников является норма часов, за которую педагогическим работникам выплачивается должностной оклад (для различных категорий педагогических работников 18, 20, 24, 30, 36 часов в неделю),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 Учреждении на каждую группу воспитанников предусматривается по две должности воспитателя, режим их рабочего времени определяется с учётом выполнения каждым воспитателем педагогической работы в течение 36 часов в неделю.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Режим 36-часовой рабочей недели каждым воспитателем может обеспечиваться путём:</w:t>
      </w:r>
    </w:p>
    <w:p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1)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введения режима одновременной работы двух воспитателей по 1 часу 12 минут в день;</w:t>
      </w:r>
    </w:p>
    <w:p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2)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замены каждым воспитателем отсутствующих воспитателей по болезни и другим причинам в течение 6 часов в неделю;</w:t>
      </w:r>
    </w:p>
    <w:p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3)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выполнения в течение этого времени работы по изготовлению учебно-наглядных пособий;</w:t>
      </w:r>
    </w:p>
    <w:p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4)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5)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rStyle w:val="s4"/>
          <w:color w:val="000000"/>
          <w:sz w:val="28"/>
          <w:szCs w:val="28"/>
        </w:rPr>
        <w:t>организацией и проведением методической,  консультативной помощи родителям (законным представителям воспитанников;</w:t>
      </w:r>
    </w:p>
    <w:p w:rsidR="00F32CA2" w:rsidRPr="00F32CA2" w:rsidRDefault="00F32CA2" w:rsidP="00F32CA2">
      <w:pPr>
        <w:pStyle w:val="p10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32CA2">
        <w:rPr>
          <w:rStyle w:val="s5"/>
          <w:color w:val="000000"/>
          <w:sz w:val="28"/>
          <w:szCs w:val="28"/>
        </w:rPr>
        <w:t>6)</w:t>
      </w:r>
      <w:r w:rsidRPr="00F32CA2">
        <w:rPr>
          <w:rStyle w:val="s5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5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выполнения другой работы.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рабочей недели педагогических работников закрепляется в правилах внутреннего трудового распорядка.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ежедневной работы педагогических работников определяе</w:t>
      </w:r>
      <w:r w:rsidR="00076B55">
        <w:rPr>
          <w:color w:val="000000"/>
          <w:sz w:val="28"/>
          <w:szCs w:val="28"/>
        </w:rPr>
        <w:t>тся приказом руководителя МАДОУ</w:t>
      </w:r>
      <w:r w:rsidRPr="00F32CA2">
        <w:rPr>
          <w:color w:val="000000"/>
          <w:sz w:val="28"/>
          <w:szCs w:val="28"/>
        </w:rPr>
        <w:t>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lastRenderedPageBreak/>
        <w:t>15.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proofErr w:type="gramStart"/>
      <w:r w:rsidRPr="00F32CA2">
        <w:rPr>
          <w:color w:val="000000"/>
          <w:sz w:val="28"/>
          <w:szCs w:val="28"/>
        </w:rPr>
        <w:t>Периоды временного приостановления работы Учреждения в связи с подготовкой Учреждения к новому учебному году, по причине отключения подачи воды при проведении ремонтных работ на водопроводе и в иных случаях считаются для педагогическим работников рабочим временем, если они не совпадают с отпуском.</w:t>
      </w:r>
      <w:proofErr w:type="gramEnd"/>
      <w:r w:rsidRPr="00F32CA2">
        <w:rPr>
          <w:color w:val="000000"/>
          <w:sz w:val="28"/>
          <w:szCs w:val="28"/>
        </w:rPr>
        <w:t xml:space="preserve"> Руководитель Учреждения вправе привлекать педагогических работников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Учреждения и др.) в пределах установленного для каждого педагогического работника рабочего времени с сохранением установленной заработной платы.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 xml:space="preserve">Составление расписания образовательной деятельности для педагогических работников (кроме воспитателей) осуществляется с учётом рационального использования их рабочего времени. При наличии перерывов </w:t>
      </w:r>
      <w:proofErr w:type="gramStart"/>
      <w:r w:rsidRPr="00F32CA2">
        <w:rPr>
          <w:color w:val="000000"/>
          <w:sz w:val="28"/>
          <w:szCs w:val="28"/>
        </w:rPr>
        <w:t>свыше двух часов может</w:t>
      </w:r>
      <w:proofErr w:type="gramEnd"/>
      <w:r w:rsidRPr="00F32CA2">
        <w:rPr>
          <w:color w:val="000000"/>
          <w:sz w:val="28"/>
          <w:szCs w:val="28"/>
        </w:rPr>
        <w:t xml:space="preserve"> предусматриваться компенсация в зависимости от длительности перерывов в виде доплаты в порядке и на условиях, предусмотренных положением об оплате труда.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18.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Продолжительность еженедельного непрерывного отдыха не может быть менее 42 часов.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19.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Работа в выходные и нерабочие праздничные дни запрещается, за</w:t>
      </w:r>
      <w:r w:rsidRPr="00F32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исключением случаев, предусмотренных Трудовым кодексом Российской Федерации.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20.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Привлечение педагогических работников к работе в выходные и нерабочие праздничные дни оформляется распорядительным актом Учреждения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Работа в выходной и нерабочий праздничный день оплачивается не менее чем в двойном размере.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Педагогическим работникам – женщинам, проживающим на селе, предоставляется дополнительный выходной день в месяц без сохранения заработной платы на основании заявления.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25.  </w:t>
      </w:r>
      <w:r w:rsidRPr="00F32CA2">
        <w:rPr>
          <w:color w:val="000000"/>
          <w:sz w:val="28"/>
          <w:szCs w:val="28"/>
        </w:rPr>
        <w:t>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lastRenderedPageBreak/>
        <w:t>26.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График отпусков утверждается распорядительным актом Учреждения не позднее, чем за две недели до наступления календарного года и обязателен как для Учреждения, так и для педагогического работника.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28.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Ежегодный оплачиваемый отпуск должен быть продлен в случаях, предусмотренных ст. 124 Трудового кодекса Российской Федерации.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29.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 xml:space="preserve">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 либо он был предупреждён о времени начала отпуска </w:t>
      </w:r>
      <w:proofErr w:type="gramStart"/>
      <w:r w:rsidRPr="00F32CA2">
        <w:rPr>
          <w:color w:val="000000"/>
          <w:sz w:val="28"/>
          <w:szCs w:val="28"/>
        </w:rPr>
        <w:t>позднее</w:t>
      </w:r>
      <w:proofErr w:type="gramEnd"/>
      <w:r w:rsidRPr="00F32CA2">
        <w:rPr>
          <w:color w:val="000000"/>
          <w:sz w:val="28"/>
          <w:szCs w:val="28"/>
        </w:rPr>
        <w:t xml:space="preserve"> чем за две недели до его начала.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30.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По соглашению между педагогическим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31.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Отзыв педагогического работника из отпуска допускается только с его письменного согласия.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32.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33.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34.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35.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рождения ребенка, смерти членов семьи и др.) и по другим уважительным причинам.</w:t>
      </w:r>
    </w:p>
    <w:p w:rsidR="00F32CA2" w:rsidRPr="00F32CA2" w:rsidRDefault="00F32CA2" w:rsidP="00F32CA2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36.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Вне графика отпусков педагогическому работнику предоставляется отпуск при предъявлении путёвки на санаторно-курортное лечение.</w:t>
      </w:r>
    </w:p>
    <w:p w:rsidR="00E06062" w:rsidRPr="00076B55" w:rsidRDefault="00F32CA2" w:rsidP="00076B55">
      <w:pPr>
        <w:pStyle w:val="p8"/>
        <w:shd w:val="clear" w:color="auto" w:fill="FFFFFF"/>
        <w:spacing w:before="12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32CA2">
        <w:rPr>
          <w:rStyle w:val="s3"/>
          <w:color w:val="000000"/>
          <w:sz w:val="28"/>
          <w:szCs w:val="28"/>
        </w:rPr>
        <w:t>37.</w:t>
      </w:r>
      <w:r w:rsidRPr="00F32CA2">
        <w:rPr>
          <w:rStyle w:val="s3"/>
          <w:rFonts w:eastAsia="Arial Unicode MS"/>
          <w:color w:val="000000"/>
          <w:sz w:val="28"/>
          <w:szCs w:val="28"/>
        </w:rPr>
        <w:t>​</w:t>
      </w:r>
      <w:r w:rsidRPr="00F32CA2">
        <w:rPr>
          <w:rStyle w:val="s3"/>
          <w:color w:val="000000"/>
          <w:sz w:val="28"/>
          <w:szCs w:val="28"/>
        </w:rPr>
        <w:t> </w:t>
      </w:r>
      <w:r w:rsidRPr="00F32CA2">
        <w:rPr>
          <w:color w:val="000000"/>
          <w:sz w:val="28"/>
          <w:szCs w:val="28"/>
        </w:rPr>
        <w:t>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</w:t>
      </w:r>
    </w:p>
    <w:sectPr w:rsidR="00E06062" w:rsidRPr="00076B55" w:rsidSect="002F0B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CA2"/>
    <w:rsid w:val="00076B55"/>
    <w:rsid w:val="001F6D0E"/>
    <w:rsid w:val="002F0B81"/>
    <w:rsid w:val="003C4F71"/>
    <w:rsid w:val="00DD04A0"/>
    <w:rsid w:val="00E06062"/>
    <w:rsid w:val="00F3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2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32CA2"/>
    <w:rPr>
      <w:rFonts w:cs="Times New Roman"/>
    </w:rPr>
  </w:style>
  <w:style w:type="paragraph" w:customStyle="1" w:styleId="p7">
    <w:name w:val="p7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2CA2"/>
    <w:rPr>
      <w:rFonts w:cs="Times New Roman"/>
    </w:rPr>
  </w:style>
  <w:style w:type="paragraph" w:customStyle="1" w:styleId="p6">
    <w:name w:val="p6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2CA2"/>
    <w:rPr>
      <w:rFonts w:cs="Times New Roman"/>
    </w:rPr>
  </w:style>
  <w:style w:type="paragraph" w:customStyle="1" w:styleId="p8">
    <w:name w:val="p8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2CA2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F32CA2"/>
    <w:rPr>
      <w:rFonts w:ascii="Times New Roman" w:hAnsi="Times New Roman" w:cs="Times New Roman" w:hint="default"/>
    </w:rPr>
  </w:style>
  <w:style w:type="paragraph" w:customStyle="1" w:styleId="p10">
    <w:name w:val="p10"/>
    <w:basedOn w:val="a"/>
    <w:rsid w:val="00F32C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2CA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1421</Words>
  <Characters>8101</Characters>
  <Application>Microsoft Office Word</Application>
  <DocSecurity>0</DocSecurity>
  <Lines>67</Lines>
  <Paragraphs>19</Paragraphs>
  <ScaleCrop>false</ScaleCrop>
  <Company>DG Win&amp;Soft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Image&amp;Matros ®</cp:lastModifiedBy>
  <cp:revision>6</cp:revision>
  <dcterms:created xsi:type="dcterms:W3CDTF">2015-12-06T00:37:00Z</dcterms:created>
  <dcterms:modified xsi:type="dcterms:W3CDTF">2015-12-11T21:23:00Z</dcterms:modified>
</cp:coreProperties>
</file>