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D5" w:rsidRDefault="00C7794B" w:rsidP="003454BC">
      <w:pPr>
        <w:pStyle w:val="1"/>
        <w:framePr w:w="9578" w:h="886" w:hRule="exact" w:wrap="around" w:vAnchor="page" w:hAnchor="page" w:x="1853" w:y="1411"/>
        <w:shd w:val="clear" w:color="auto" w:fill="auto"/>
        <w:spacing w:after="0"/>
        <w:ind w:left="20" w:right="1100"/>
      </w:pPr>
      <w:r>
        <w:t>ОТЧЕТ О ПРОВЕДЕНИИ ТЕМАТИЧЕСКОЙ НЕДЕЛИ ПО ОБЖ ВО 2 МЛ.ГР №1 «ЛИСИЧКА»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51" w:line="250" w:lineRule="exact"/>
        <w:ind w:left="20" w:right="165"/>
        <w:jc w:val="both"/>
      </w:pPr>
      <w:r>
        <w:t>Воспитатели: ИСАЕВА Ж.Ю., Матвееева Ю.В.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78" w:line="370" w:lineRule="exact"/>
        <w:ind w:left="20" w:right="240"/>
        <w:jc w:val="both"/>
      </w:pPr>
      <w:r>
        <w:t>ЗАДАЧИ: Формировать представление об опасных для жизни и здоровья</w:t>
      </w:r>
      <w:r>
        <w:br/>
        <w:t>предметах, которые встречаются в быту. Стимулировать у детей развитие</w:t>
      </w:r>
      <w:r>
        <w:br/>
        <w:t>самостоятельности и ответственности. Развивать внимание, память, инстинкт</w:t>
      </w:r>
      <w:r>
        <w:br/>
        <w:t>самосохранения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278" w:line="372" w:lineRule="exact"/>
        <w:ind w:left="20" w:right="240"/>
        <w:jc w:val="both"/>
      </w:pPr>
      <w:r>
        <w:t>ФОРМЫ РАБОТЫ: Беседы, чтение художественной литературы,</w:t>
      </w:r>
      <w:r>
        <w:br/>
        <w:t>непосредственно образовательная деятельность, дидактические игры,</w:t>
      </w:r>
      <w:r>
        <w:br/>
        <w:t>сюжетно-ролевые игры, консультации для родителей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41" w:line="250" w:lineRule="exact"/>
        <w:ind w:left="20" w:right="165"/>
        <w:jc w:val="both"/>
      </w:pPr>
      <w:r>
        <w:t>ПРОВОДИМЫЕ МЕРОПРИЯТИЯ: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84"/>
        <w:ind w:left="20" w:right="240"/>
        <w:jc w:val="both"/>
      </w:pPr>
      <w:r>
        <w:t>БЕСЕДЫ С ДЕТЬМИ: « Спички детям не игрушки», «Опасный незнакомец»,</w:t>
      </w:r>
      <w:r>
        <w:br/>
        <w:t>« Игры во дворе», «Мир опасных предметов»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276" w:line="370" w:lineRule="exact"/>
        <w:ind w:left="20" w:right="240"/>
        <w:jc w:val="both"/>
      </w:pPr>
      <w:r>
        <w:t>ЧТЕНИЕ ХУДОЖЕСТВЕННОЙ ЛИТЕРАТУРЫ ДЕТЯМ: Чуковский«Доктор</w:t>
      </w:r>
      <w:r>
        <w:br/>
        <w:t>Айболит», «Мойдодыр» , «Федорино горе»; С.Маршак «Пожар», «Кошкин</w:t>
      </w:r>
      <w:r>
        <w:br/>
        <w:t>дом»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48" w:line="250" w:lineRule="exact"/>
        <w:ind w:left="20" w:right="165"/>
        <w:jc w:val="both"/>
      </w:pPr>
      <w:r>
        <w:t>НОД: «Транспорт», «Разноцветные лесенки», «Домашние и дикие животные»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276" w:line="370" w:lineRule="exact"/>
        <w:ind w:left="20" w:right="240"/>
        <w:jc w:val="both"/>
      </w:pPr>
      <w:r>
        <w:t>ДИДАКТИЧЕСКИЕ ИГРЫ: «Хорошо и плохо», «Правила дорожного</w:t>
      </w:r>
      <w:r>
        <w:br/>
        <w:t>движения», «Дорожные знаки» , «Азбука здоровья , « Осторожно, огонь»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53" w:line="250" w:lineRule="exact"/>
        <w:ind w:left="20" w:right="165"/>
        <w:jc w:val="both"/>
      </w:pPr>
      <w:r>
        <w:t>СЮЖЕТНО-РОЛЕВЫЕ ИГРЫ: «Больница», «Магазин», «Автобус»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178" w:line="370" w:lineRule="exact"/>
        <w:ind w:left="20" w:right="240"/>
        <w:jc w:val="both"/>
      </w:pPr>
      <w:r>
        <w:t>ПОДВИЖНЫЕ ИГРЫ: «Воробышки и автомобиль», «Лохматый пес»,</w:t>
      </w:r>
      <w:r>
        <w:br/>
        <w:t>«Светофор», « У медведя во бору»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line="372" w:lineRule="exact"/>
        <w:ind w:left="20" w:right="240"/>
        <w:jc w:val="both"/>
      </w:pPr>
      <w:r>
        <w:t>КОНСУЛЬТАЦИИ: «Воспитательная миссия родителей , «Режим дня -</w:t>
      </w:r>
      <w:r>
        <w:br/>
        <w:t>основа жизни ребенка», «Правила поведения пешеходов»</w:t>
      </w:r>
    </w:p>
    <w:p w:rsidR="007417D5" w:rsidRDefault="00C7794B" w:rsidP="003454BC">
      <w:pPr>
        <w:pStyle w:val="1"/>
        <w:framePr w:w="9578" w:h="11941" w:hRule="exact" w:wrap="around" w:vAnchor="page" w:hAnchor="page" w:x="1853" w:y="2521"/>
        <w:shd w:val="clear" w:color="auto" w:fill="auto"/>
        <w:spacing w:after="0" w:line="372" w:lineRule="exact"/>
        <w:ind w:left="20" w:right="240"/>
        <w:jc w:val="both"/>
      </w:pPr>
      <w:r>
        <w:t>ОТГАДЫВАНИЕ ЗАГАДОК (транспорт, предметы личной гигиены, фрукты,</w:t>
      </w:r>
      <w:r>
        <w:br/>
        <w:t>овощи, электроприборы и т.п.)</w:t>
      </w:r>
    </w:p>
    <w:p w:rsidR="007417D5" w:rsidRDefault="007417D5">
      <w:pPr>
        <w:rPr>
          <w:sz w:val="2"/>
          <w:szCs w:val="2"/>
        </w:rPr>
      </w:pPr>
    </w:p>
    <w:sectPr w:rsidR="007417D5" w:rsidSect="007417D5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9D" w:rsidRDefault="0087079D" w:rsidP="007417D5">
      <w:r>
        <w:separator/>
      </w:r>
    </w:p>
  </w:endnote>
  <w:endnote w:type="continuationSeparator" w:id="1">
    <w:p w:rsidR="0087079D" w:rsidRDefault="0087079D" w:rsidP="00741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9D" w:rsidRDefault="0087079D"/>
  </w:footnote>
  <w:footnote w:type="continuationSeparator" w:id="1">
    <w:p w:rsidR="0087079D" w:rsidRDefault="008707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417D5"/>
    <w:rsid w:val="003454BC"/>
    <w:rsid w:val="007417D5"/>
    <w:rsid w:val="0087079D"/>
    <w:rsid w:val="00902686"/>
    <w:rsid w:val="00C7794B"/>
    <w:rsid w:val="00FA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1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17D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41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paragraph" w:customStyle="1" w:styleId="1">
    <w:name w:val="Основной текст1"/>
    <w:basedOn w:val="a"/>
    <w:link w:val="a4"/>
    <w:rsid w:val="007417D5"/>
    <w:pPr>
      <w:shd w:val="clear" w:color="auto" w:fill="FFFFFF"/>
      <w:spacing w:after="180" w:line="374" w:lineRule="exact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2017-10-01T18:21:00Z</dcterms:created>
  <dcterms:modified xsi:type="dcterms:W3CDTF">2017-10-01T18:23:00Z</dcterms:modified>
</cp:coreProperties>
</file>