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60B" w:rsidRPr="002B360B" w:rsidRDefault="002B360B" w:rsidP="002B360B">
      <w:pPr>
        <w:tabs>
          <w:tab w:val="left" w:pos="9498"/>
        </w:tabs>
        <w:ind w:right="423" w:firstLine="426"/>
        <w:jc w:val="center"/>
        <w:rPr>
          <w:b/>
          <w:color w:val="000000" w:themeColor="text1"/>
          <w:sz w:val="40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360B">
        <w:rPr>
          <w:b/>
          <w:color w:val="000000" w:themeColor="text1"/>
          <w:sz w:val="40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2B360B" w:rsidRPr="002B360B" w:rsidRDefault="002B360B" w:rsidP="002B360B">
      <w:pPr>
        <w:tabs>
          <w:tab w:val="left" w:pos="9498"/>
        </w:tabs>
        <w:ind w:right="423" w:firstLine="426"/>
        <w:jc w:val="center"/>
        <w:rPr>
          <w:b/>
          <w:bCs/>
          <w:color w:val="4472C4" w:themeColor="accent1"/>
          <w:sz w:val="40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360B">
        <w:rPr>
          <w:b/>
          <w:bCs/>
          <w:color w:val="4472C4" w:themeColor="accent1"/>
          <w:sz w:val="40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«Нравственно-патриотическое  воспитание  детей младшего дошкольного возраста»</w:t>
      </w:r>
    </w:p>
    <w:p w:rsidR="002B360B" w:rsidRDefault="002B360B" w:rsidP="002B360B">
      <w:pPr>
        <w:tabs>
          <w:tab w:val="left" w:pos="9498"/>
        </w:tabs>
        <w:ind w:right="423" w:firstLine="426"/>
        <w:jc w:val="center"/>
        <w:rPr>
          <w:b/>
          <w:bCs/>
          <w:sz w:val="36"/>
          <w:szCs w:val="36"/>
          <w:u w:val="single"/>
        </w:rPr>
      </w:pPr>
    </w:p>
    <w:p w:rsidR="002B360B" w:rsidRDefault="002B360B" w:rsidP="002B360B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Патриотические чувства надо прививать детям с младшего дошкольного возраста. </w:t>
      </w:r>
    </w:p>
    <w:p w:rsidR="002B360B" w:rsidRDefault="002B360B" w:rsidP="002B360B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 w:rsidRPr="002B360B">
        <w:rPr>
          <w:b/>
          <w:i/>
          <w:sz w:val="28"/>
          <w:szCs w:val="28"/>
        </w:rPr>
        <w:t>Детство</w:t>
      </w:r>
      <w:r>
        <w:rPr>
          <w:sz w:val="28"/>
          <w:szCs w:val="28"/>
        </w:rPr>
        <w:t xml:space="preserve"> - это и деревья под окном, и родные напевы, и поразившие факты и события. С младенчества ребёнок слышит родную речь. Песни матери, сказки открывают ему окно в мир, вселяют веру, надежду, добро. Сказки волнуют ребёнка, заставляют плакать и смеяться, показывают ему, что трудолюбие, дружба, взаимопомощь важны для человека. Загадки, пословицы, поговорки - это жемчужины народной мудрости, они воспринимаются ребёнком легко, естественно. Но в них юмор, грусть и глубокая любовь к человеку и Родине. Сказки, пословицы, поговорки формируют начала любви к своему народу, к своей стране. Очень рано в мир ребёнка входит природа родного края. Река, лес, поле постепенно оживают для него. Так природное окружение выступает в роли первого педагога, знакомящего ребёнка с Родиной. Но, без помощи взрослого ребёнку, трудно выделить наиболее существенное. Взрослые выступают посредником между ребёнком и окружающим миром, направляют, регулируют восприятие им окружающего мира. Воспитание патриотических чувств у дошкольников происходит в следующей последовательности: сначала воспитывается любовь к родителям, родному дому, детскому саду, а затем к городу, стране.</w:t>
      </w:r>
    </w:p>
    <w:p w:rsidR="002B360B" w:rsidRDefault="002B360B" w:rsidP="002B360B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чувства патриотизма очень важно давать детям начальные знания о Родине, представления о нашей стране, родной семье, родном городе, природе, народе, обычаях, истории, культуре.</w:t>
      </w:r>
    </w:p>
    <w:p w:rsidR="002B360B" w:rsidRDefault="002B360B" w:rsidP="002B360B">
      <w:pPr>
        <w:tabs>
          <w:tab w:val="left" w:pos="9498"/>
        </w:tabs>
        <w:ind w:right="423" w:firstLine="426"/>
        <w:jc w:val="center"/>
        <w:rPr>
          <w:sz w:val="28"/>
          <w:szCs w:val="28"/>
        </w:rPr>
      </w:pPr>
    </w:p>
    <w:p w:rsidR="002B360B" w:rsidRDefault="002B360B" w:rsidP="002B360B">
      <w:pPr>
        <w:tabs>
          <w:tab w:val="left" w:pos="9498"/>
        </w:tabs>
        <w:ind w:right="423" w:firstLine="426"/>
        <w:jc w:val="center"/>
        <w:rPr>
          <w:sz w:val="36"/>
          <w:szCs w:val="28"/>
        </w:rPr>
      </w:pPr>
      <w:r w:rsidRPr="002B360B">
        <w:rPr>
          <w:b/>
          <w:bCs/>
          <w:sz w:val="36"/>
          <w:szCs w:val="28"/>
        </w:rPr>
        <w:t>Родная  семья</w:t>
      </w:r>
      <w:r w:rsidRPr="002B360B">
        <w:rPr>
          <w:sz w:val="36"/>
          <w:szCs w:val="28"/>
        </w:rPr>
        <w:t>.</w:t>
      </w:r>
    </w:p>
    <w:p w:rsidR="002B360B" w:rsidRDefault="002B360B" w:rsidP="002B360B">
      <w:pPr>
        <w:tabs>
          <w:tab w:val="left" w:pos="9498"/>
        </w:tabs>
        <w:ind w:right="423" w:firstLine="426"/>
        <w:jc w:val="center"/>
        <w:rPr>
          <w:sz w:val="36"/>
          <w:szCs w:val="28"/>
        </w:rPr>
      </w:pPr>
    </w:p>
    <w:p w:rsidR="002C45BE" w:rsidRDefault="002B360B" w:rsidP="002C45BE">
      <w:pPr>
        <w:tabs>
          <w:tab w:val="left" w:pos="9498"/>
        </w:tabs>
        <w:spacing w:line="276" w:lineRule="auto"/>
        <w:ind w:firstLine="425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ребёнка  начинается с его семьи, впервые он осознаёт себя человеком -членом семейного сообщества. У них воспитываются гуманные отношения к своим близким, уточняются представления детей о занятиях, об именах близких людей, </w:t>
      </w:r>
      <w:r>
        <w:rPr>
          <w:sz w:val="36"/>
          <w:szCs w:val="28"/>
        </w:rPr>
        <w:t xml:space="preserve"> </w:t>
      </w:r>
      <w:r>
        <w:rPr>
          <w:sz w:val="28"/>
          <w:szCs w:val="28"/>
        </w:rPr>
        <w:t>о семейных историях,</w:t>
      </w:r>
      <w:r w:rsidR="00A610F9">
        <w:rPr>
          <w:sz w:val="28"/>
          <w:szCs w:val="28"/>
        </w:rPr>
        <w:t xml:space="preserve"> </w:t>
      </w:r>
      <w:r w:rsidR="002C45BE">
        <w:rPr>
          <w:sz w:val="28"/>
          <w:szCs w:val="28"/>
        </w:rPr>
        <w:t xml:space="preserve">традициях.      </w:t>
      </w:r>
    </w:p>
    <w:p w:rsidR="002B360B" w:rsidRPr="002B360B" w:rsidRDefault="002B360B" w:rsidP="002C45BE">
      <w:pPr>
        <w:tabs>
          <w:tab w:val="left" w:pos="9498"/>
        </w:tabs>
        <w:spacing w:line="276" w:lineRule="auto"/>
        <w:ind w:firstLine="425"/>
        <w:mirrorIndents/>
        <w:jc w:val="both"/>
        <w:rPr>
          <w:sz w:val="36"/>
          <w:szCs w:val="28"/>
        </w:rPr>
      </w:pPr>
      <w:r>
        <w:rPr>
          <w:sz w:val="28"/>
          <w:szCs w:val="28"/>
        </w:rPr>
        <w:t>Чаще  проводит</w:t>
      </w:r>
      <w:r w:rsidR="00A610F9">
        <w:rPr>
          <w:sz w:val="28"/>
          <w:szCs w:val="28"/>
        </w:rPr>
        <w:t>е</w:t>
      </w:r>
      <w:r>
        <w:rPr>
          <w:sz w:val="28"/>
          <w:szCs w:val="28"/>
        </w:rPr>
        <w:t>  беседы  к  пониманию  того,  что  семья - это  мама,  папа, дети, бабушка, дедушка.  В семье все друг друга любят: старшие заботятся  о  младших, младшие стараются помогать старшим. Обратить внимание на то, что у каждого члена семьи есть свои обязанности:</w:t>
      </w:r>
      <w:r w:rsidR="002C45BE">
        <w:rPr>
          <w:sz w:val="28"/>
          <w:szCs w:val="28"/>
        </w:rPr>
        <w:t xml:space="preserve"> </w:t>
      </w:r>
      <w:r>
        <w:rPr>
          <w:sz w:val="28"/>
          <w:szCs w:val="28"/>
        </w:rPr>
        <w:t>мама готовит, гладит…, папа ремонтирует бытовую  технику и.т.д. Без  помощи  родителей  решить  эту  задачу  невозможно.</w:t>
      </w:r>
    </w:p>
    <w:p w:rsidR="002B360B" w:rsidRDefault="002B360B" w:rsidP="002C45BE">
      <w:pPr>
        <w:tabs>
          <w:tab w:val="left" w:pos="9498"/>
        </w:tabs>
        <w:spacing w:line="276" w:lineRule="auto"/>
        <w:ind w:right="423" w:firstLine="426"/>
        <w:jc w:val="center"/>
        <w:rPr>
          <w:b/>
          <w:bCs/>
          <w:sz w:val="28"/>
          <w:szCs w:val="28"/>
        </w:rPr>
      </w:pPr>
    </w:p>
    <w:p w:rsidR="002C45BE" w:rsidRDefault="002C45BE" w:rsidP="002B360B">
      <w:pPr>
        <w:tabs>
          <w:tab w:val="left" w:pos="9498"/>
        </w:tabs>
        <w:ind w:right="423" w:firstLine="426"/>
        <w:jc w:val="center"/>
        <w:rPr>
          <w:b/>
          <w:bCs/>
          <w:sz w:val="28"/>
          <w:szCs w:val="28"/>
        </w:rPr>
      </w:pPr>
    </w:p>
    <w:p w:rsidR="002B360B" w:rsidRDefault="002B360B" w:rsidP="002B360B">
      <w:pPr>
        <w:tabs>
          <w:tab w:val="left" w:pos="9498"/>
        </w:tabs>
        <w:ind w:right="423" w:firstLine="426"/>
        <w:jc w:val="center"/>
        <w:rPr>
          <w:b/>
          <w:bCs/>
          <w:sz w:val="36"/>
          <w:szCs w:val="28"/>
        </w:rPr>
      </w:pPr>
      <w:r w:rsidRPr="00A610F9">
        <w:rPr>
          <w:b/>
          <w:bCs/>
          <w:sz w:val="36"/>
          <w:szCs w:val="28"/>
        </w:rPr>
        <w:lastRenderedPageBreak/>
        <w:t>Родной  город.</w:t>
      </w:r>
    </w:p>
    <w:p w:rsidR="00A610F9" w:rsidRDefault="00A610F9" w:rsidP="002B360B">
      <w:pPr>
        <w:tabs>
          <w:tab w:val="left" w:pos="9498"/>
        </w:tabs>
        <w:ind w:right="423" w:firstLine="426"/>
        <w:jc w:val="center"/>
        <w:rPr>
          <w:b/>
          <w:bCs/>
          <w:sz w:val="36"/>
          <w:szCs w:val="28"/>
        </w:rPr>
      </w:pPr>
    </w:p>
    <w:p w:rsidR="00A610F9" w:rsidRDefault="00A610F9" w:rsidP="00A610F9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>В младшей группе детям ещё трудно представить себе город, потому что их жизнь в основном ограничивается тем микрорайоном, где они живут.</w:t>
      </w:r>
      <w:r>
        <w:rPr>
          <w:sz w:val="36"/>
          <w:szCs w:val="28"/>
        </w:rPr>
        <w:t xml:space="preserve"> </w:t>
      </w:r>
      <w:r>
        <w:rPr>
          <w:sz w:val="28"/>
          <w:szCs w:val="28"/>
        </w:rPr>
        <w:t xml:space="preserve">Поэтому, прежде всего знакомьте детей с близлежащими улицами и обратите внимание на то, что улиц много, каждая имеет своё название, у каждого дома есть номер, чт приводит к необходимости знать свой домашний адрес. </w:t>
      </w:r>
    </w:p>
    <w:p w:rsidR="0096785B" w:rsidRDefault="00A610F9" w:rsidP="0096785B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Рекомендую обращать внимание на все положительное, что происходит вокруг – построили новый магазин, посадили деревья и т.д. Особое внимание необходимо обратить на труд людей по благоустройству города (поселка, деревни…) – это работа дворников, мусороуборочных машин, посадка</w:t>
      </w:r>
      <w:r w:rsidR="0096785B">
        <w:rPr>
          <w:sz w:val="28"/>
          <w:szCs w:val="28"/>
        </w:rPr>
        <w:t xml:space="preserve"> зелёных насаждений и т.д. Постепенно дети начнут понимать, что они тоже жители города (поселка, деревни…) и могут что-то сделать, чтобы их родной «дом» был красивым и чистым.</w:t>
      </w:r>
    </w:p>
    <w:p w:rsidR="0096785B" w:rsidRDefault="0096785B" w:rsidP="0096785B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Также рекомендую знакомить детей с достопримечательностями города (поселка). Это может быть центр города, откуда начинается история, площадь, собор и т.д.</w:t>
      </w:r>
    </w:p>
    <w:p w:rsidR="0096785B" w:rsidRDefault="0096785B" w:rsidP="0096785B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– показать красоту родного места и вызвать восхищение детей. Необходимо дать детям понятие город и село (деревня, поселок). </w:t>
      </w:r>
    </w:p>
    <w:p w:rsidR="0096785B" w:rsidRDefault="0096785B" w:rsidP="0096785B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Рассматривание герба, иллюстраций, фотографий, чтение стихов о городе, экскурсии по городу. </w:t>
      </w:r>
    </w:p>
    <w:p w:rsidR="0096785B" w:rsidRDefault="0096785B" w:rsidP="0096785B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 воспитывается гордость за свою малую родину, желание сделать её лучше.</w:t>
      </w:r>
    </w:p>
    <w:p w:rsidR="002B360B" w:rsidRDefault="002B360B" w:rsidP="002B360B">
      <w:pPr>
        <w:tabs>
          <w:tab w:val="left" w:pos="9498"/>
        </w:tabs>
        <w:ind w:right="423" w:firstLine="426"/>
        <w:jc w:val="center"/>
        <w:rPr>
          <w:b/>
          <w:bCs/>
          <w:sz w:val="28"/>
          <w:szCs w:val="28"/>
        </w:rPr>
      </w:pPr>
    </w:p>
    <w:p w:rsidR="002B360B" w:rsidRDefault="002B360B" w:rsidP="002B360B">
      <w:pPr>
        <w:tabs>
          <w:tab w:val="left" w:pos="9498"/>
        </w:tabs>
        <w:ind w:right="423" w:firstLine="426"/>
        <w:jc w:val="center"/>
        <w:rPr>
          <w:sz w:val="36"/>
          <w:szCs w:val="28"/>
        </w:rPr>
      </w:pPr>
      <w:r w:rsidRPr="0096785B">
        <w:rPr>
          <w:b/>
          <w:bCs/>
          <w:sz w:val="36"/>
          <w:szCs w:val="28"/>
        </w:rPr>
        <w:t>Родная  природа</w:t>
      </w:r>
      <w:r w:rsidRPr="0096785B">
        <w:rPr>
          <w:sz w:val="36"/>
          <w:szCs w:val="28"/>
        </w:rPr>
        <w:t>.</w:t>
      </w:r>
    </w:p>
    <w:p w:rsidR="00A92A3D" w:rsidRPr="0096785B" w:rsidRDefault="00A92A3D" w:rsidP="002B360B">
      <w:pPr>
        <w:tabs>
          <w:tab w:val="left" w:pos="9498"/>
        </w:tabs>
        <w:ind w:right="423" w:firstLine="426"/>
        <w:jc w:val="center"/>
        <w:rPr>
          <w:sz w:val="36"/>
          <w:szCs w:val="28"/>
        </w:rPr>
      </w:pPr>
    </w:p>
    <w:p w:rsidR="00A92A3D" w:rsidRDefault="002B360B" w:rsidP="00A92A3D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>Любовь к родной природе</w:t>
      </w:r>
      <w:r w:rsidR="00A92A3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92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 из проявлений патриотизма. </w:t>
      </w:r>
    </w:p>
    <w:p w:rsidR="002B360B" w:rsidRDefault="002B360B" w:rsidP="00A92A3D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ознакомлении с родной природой дети младшей группы получаю</w:t>
      </w:r>
      <w:r w:rsidR="00A92A3D">
        <w:rPr>
          <w:sz w:val="28"/>
          <w:szCs w:val="28"/>
        </w:rPr>
        <w:t>т с</w:t>
      </w:r>
      <w:r>
        <w:rPr>
          <w:sz w:val="28"/>
          <w:szCs w:val="28"/>
        </w:rPr>
        <w:t>начала</w:t>
      </w:r>
      <w:r w:rsidR="00A92A3D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элементарные сведения о</w:t>
      </w:r>
      <w:r w:rsidR="00A92A3D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природе участка</w:t>
      </w:r>
      <w:r w:rsidR="00A92A3D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детского сада,</w:t>
      </w:r>
      <w:r w:rsidR="00A92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  краеведческие сведения  о  природе.  </w:t>
      </w:r>
    </w:p>
    <w:p w:rsidR="002B360B" w:rsidRDefault="002B360B" w:rsidP="002B360B">
      <w:pPr>
        <w:tabs>
          <w:tab w:val="left" w:pos="9498"/>
        </w:tabs>
        <w:ind w:right="423" w:firstLine="426"/>
        <w:jc w:val="center"/>
        <w:rPr>
          <w:b/>
          <w:bCs/>
          <w:sz w:val="28"/>
          <w:szCs w:val="28"/>
        </w:rPr>
      </w:pPr>
    </w:p>
    <w:p w:rsidR="002B360B" w:rsidRDefault="002B360B" w:rsidP="002B360B">
      <w:pPr>
        <w:tabs>
          <w:tab w:val="left" w:pos="9498"/>
        </w:tabs>
        <w:ind w:right="423" w:firstLine="426"/>
        <w:jc w:val="center"/>
        <w:rPr>
          <w:sz w:val="36"/>
          <w:szCs w:val="28"/>
        </w:rPr>
      </w:pPr>
      <w:r w:rsidRPr="00A92A3D">
        <w:rPr>
          <w:b/>
          <w:bCs/>
          <w:sz w:val="36"/>
          <w:szCs w:val="28"/>
        </w:rPr>
        <w:t>Родная  страна</w:t>
      </w:r>
      <w:r w:rsidRPr="00A92A3D">
        <w:rPr>
          <w:sz w:val="36"/>
          <w:szCs w:val="28"/>
        </w:rPr>
        <w:t>.</w:t>
      </w:r>
    </w:p>
    <w:p w:rsidR="00A92A3D" w:rsidRPr="00A92A3D" w:rsidRDefault="00A92A3D" w:rsidP="002B360B">
      <w:pPr>
        <w:tabs>
          <w:tab w:val="left" w:pos="9498"/>
        </w:tabs>
        <w:ind w:right="423" w:firstLine="426"/>
        <w:jc w:val="center"/>
        <w:rPr>
          <w:sz w:val="36"/>
          <w:szCs w:val="28"/>
        </w:rPr>
      </w:pPr>
    </w:p>
    <w:p w:rsidR="002B360B" w:rsidRDefault="002B360B" w:rsidP="00A92A3D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 в работе по знакомству детей  с родной  страной – вызвать у  них чувство восхищения и восторга</w:t>
      </w:r>
      <w:r w:rsidR="00A92A3D">
        <w:rPr>
          <w:sz w:val="28"/>
          <w:szCs w:val="28"/>
        </w:rPr>
        <w:t xml:space="preserve"> </w:t>
      </w:r>
      <w:r>
        <w:rPr>
          <w:sz w:val="28"/>
          <w:szCs w:val="28"/>
        </w:rPr>
        <w:t>красотой своей  Родины.</w:t>
      </w:r>
    </w:p>
    <w:p w:rsidR="00A92A3D" w:rsidRDefault="002B360B" w:rsidP="00A92A3D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="00A92A3D">
        <w:rPr>
          <w:sz w:val="28"/>
          <w:szCs w:val="28"/>
        </w:rPr>
        <w:t>З</w:t>
      </w:r>
      <w:r>
        <w:rPr>
          <w:sz w:val="28"/>
          <w:szCs w:val="28"/>
        </w:rPr>
        <w:t>накомим </w:t>
      </w:r>
      <w:r w:rsidR="00A92A3D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с  государственными  символами</w:t>
      </w:r>
      <w:r w:rsidR="00A92A3D">
        <w:rPr>
          <w:sz w:val="28"/>
          <w:szCs w:val="28"/>
        </w:rPr>
        <w:t>:</w:t>
      </w:r>
      <w:r>
        <w:rPr>
          <w:sz w:val="28"/>
          <w:szCs w:val="28"/>
        </w:rPr>
        <w:t xml:space="preserve">  гербом, флагом, гимном. </w:t>
      </w:r>
    </w:p>
    <w:p w:rsidR="002B360B" w:rsidRDefault="002B360B" w:rsidP="00A92A3D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  иллюстрации  с  изображением  лесов, полей, рек, морей, гор, подчёркивая этим , что наша страна красивая и большая</w:t>
      </w:r>
      <w:r w:rsidR="00A92A3D">
        <w:rPr>
          <w:sz w:val="28"/>
          <w:szCs w:val="28"/>
        </w:rPr>
        <w:t>.</w:t>
      </w:r>
    </w:p>
    <w:p w:rsidR="00A92A3D" w:rsidRDefault="00A92A3D" w:rsidP="00A92A3D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</w:p>
    <w:p w:rsidR="002B360B" w:rsidRDefault="002B360B" w:rsidP="002B360B">
      <w:pPr>
        <w:tabs>
          <w:tab w:val="left" w:pos="9498"/>
        </w:tabs>
        <w:ind w:right="423" w:firstLine="426"/>
        <w:jc w:val="center"/>
        <w:rPr>
          <w:b/>
          <w:bCs/>
          <w:sz w:val="28"/>
          <w:szCs w:val="28"/>
        </w:rPr>
      </w:pPr>
    </w:p>
    <w:p w:rsidR="002B360B" w:rsidRDefault="002B360B" w:rsidP="002B360B">
      <w:pPr>
        <w:tabs>
          <w:tab w:val="left" w:pos="9498"/>
        </w:tabs>
        <w:ind w:right="423" w:firstLine="426"/>
        <w:jc w:val="center"/>
        <w:rPr>
          <w:sz w:val="36"/>
          <w:szCs w:val="28"/>
        </w:rPr>
      </w:pPr>
      <w:r w:rsidRPr="00A92A3D">
        <w:rPr>
          <w:b/>
          <w:bCs/>
          <w:sz w:val="36"/>
          <w:szCs w:val="28"/>
        </w:rPr>
        <w:lastRenderedPageBreak/>
        <w:t>Родная  культура</w:t>
      </w:r>
      <w:r w:rsidRPr="00A92A3D">
        <w:rPr>
          <w:sz w:val="36"/>
          <w:szCs w:val="28"/>
        </w:rPr>
        <w:t>. </w:t>
      </w:r>
    </w:p>
    <w:p w:rsidR="00A92A3D" w:rsidRDefault="00A92A3D" w:rsidP="002B360B">
      <w:pPr>
        <w:tabs>
          <w:tab w:val="left" w:pos="9498"/>
        </w:tabs>
        <w:ind w:right="423" w:firstLine="426"/>
        <w:jc w:val="center"/>
        <w:rPr>
          <w:sz w:val="36"/>
          <w:szCs w:val="28"/>
        </w:rPr>
      </w:pPr>
    </w:p>
    <w:p w:rsidR="00CE062B" w:rsidRDefault="00CE062B" w:rsidP="000E2045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 w:rsidRPr="00CE062B">
        <w:rPr>
          <w:sz w:val="28"/>
          <w:szCs w:val="28"/>
        </w:rPr>
        <w:t>Очень</w:t>
      </w:r>
      <w:r>
        <w:rPr>
          <w:sz w:val="28"/>
          <w:szCs w:val="28"/>
        </w:rPr>
        <w:t xml:space="preserve"> важно привить детям чувство любви и уважения к культурным ценностям и традициям своего народа. Очень важно знакомить детей с устным народным творчеством: сказками, былинами, потешками, праздниками и обрядами, народным декоративно-прикладным искусством.</w:t>
      </w:r>
    </w:p>
    <w:p w:rsidR="002B360B" w:rsidRDefault="00CE062B" w:rsidP="000E2045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общие представления о народной культуре, её богатстве</w:t>
      </w:r>
      <w:r w:rsidR="000132BF">
        <w:rPr>
          <w:sz w:val="28"/>
          <w:szCs w:val="28"/>
        </w:rPr>
        <w:t xml:space="preserve"> и красоте. Рекомендую приобщать детей к культуре, рассказывать им народные сказки (привлекать их к тому, как одеты герои сказок), послушать народные песни, заучивать народные потешки, знакомить с предметами народно-прикладного искусства. </w:t>
      </w:r>
      <w:r w:rsidR="002B360B">
        <w:rPr>
          <w:sz w:val="28"/>
          <w:szCs w:val="28"/>
        </w:rPr>
        <w:t>Тогда дети получат представления о</w:t>
      </w:r>
      <w:r w:rsidR="000132BF">
        <w:rPr>
          <w:sz w:val="28"/>
          <w:szCs w:val="28"/>
        </w:rPr>
        <w:t xml:space="preserve"> </w:t>
      </w:r>
      <w:r w:rsidR="002B360B">
        <w:rPr>
          <w:sz w:val="28"/>
          <w:szCs w:val="28"/>
        </w:rPr>
        <w:t>родине, как о стране большой</w:t>
      </w:r>
      <w:r w:rsidR="000132BF">
        <w:rPr>
          <w:sz w:val="28"/>
          <w:szCs w:val="28"/>
        </w:rPr>
        <w:t>,</w:t>
      </w:r>
      <w:r w:rsidR="002B360B">
        <w:rPr>
          <w:sz w:val="28"/>
          <w:szCs w:val="28"/>
        </w:rPr>
        <w:t xml:space="preserve">красивой. </w:t>
      </w:r>
    </w:p>
    <w:p w:rsidR="002B360B" w:rsidRDefault="002B360B" w:rsidP="000E2045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>Это вызывает чувство любви и гордости за свою страну и свой народ.</w:t>
      </w:r>
    </w:p>
    <w:p w:rsidR="002B360B" w:rsidRDefault="002B360B" w:rsidP="000E2045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бы не</w:t>
      </w:r>
      <w:r w:rsidR="000132BF">
        <w:rPr>
          <w:sz w:val="28"/>
          <w:szCs w:val="28"/>
        </w:rPr>
        <w:t xml:space="preserve"> </w:t>
      </w:r>
      <w:r>
        <w:rPr>
          <w:sz w:val="28"/>
          <w:szCs w:val="28"/>
        </w:rPr>
        <w:t>менялось общество, воспитание у подрастающего поколения</w:t>
      </w:r>
      <w:r w:rsidR="000132BF">
        <w:rPr>
          <w:sz w:val="28"/>
          <w:szCs w:val="28"/>
        </w:rPr>
        <w:t xml:space="preserve"> </w:t>
      </w:r>
      <w:r>
        <w:rPr>
          <w:sz w:val="28"/>
          <w:szCs w:val="28"/>
        </w:rPr>
        <w:t>любви к своей Родине, гордости за неё  необходима  всегда!</w:t>
      </w:r>
    </w:p>
    <w:p w:rsidR="002B360B" w:rsidRDefault="002B360B" w:rsidP="000E2045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Нравственно-патриотическое воспитание детей дошкольного возраста - процесс сложный и длительный, не может происходить от случая к случаю. Результата можно достичь только систематической работой.</w:t>
      </w:r>
    </w:p>
    <w:p w:rsidR="002B360B" w:rsidRDefault="002B360B" w:rsidP="000E2045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Воспитать патриота своей Родин</w:t>
      </w:r>
      <w:bookmarkStart w:id="0" w:name="_GoBack"/>
      <w:bookmarkEnd w:id="0"/>
      <w:r>
        <w:rPr>
          <w:sz w:val="28"/>
          <w:szCs w:val="28"/>
        </w:rPr>
        <w:t>ы - ответственная и сложная задача, решение которой в</w:t>
      </w:r>
      <w:r w:rsidR="000132BF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2B360B" w:rsidRDefault="002B360B" w:rsidP="000E2045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дошкольников нужно воспитывать чувства гордости за нашу Родину, прививать любовь к трудной, но почетной обязанности - защищать нашу Родину, а также гордость за историческое прошлое своей страны. </w:t>
      </w:r>
    </w:p>
    <w:p w:rsidR="002B360B" w:rsidRPr="00194EC1" w:rsidRDefault="002B360B" w:rsidP="000E2045">
      <w:pPr>
        <w:tabs>
          <w:tab w:val="left" w:pos="9498"/>
        </w:tabs>
        <w:spacing w:line="276" w:lineRule="auto"/>
        <w:ind w:right="423" w:firstLine="426"/>
        <w:jc w:val="both"/>
        <w:rPr>
          <w:b/>
          <w:color w:val="FF0000"/>
          <w:sz w:val="28"/>
          <w:szCs w:val="28"/>
        </w:rPr>
      </w:pPr>
      <w:r w:rsidRPr="00194EC1">
        <w:rPr>
          <w:b/>
          <w:color w:val="FF0000"/>
          <w:sz w:val="28"/>
          <w:szCs w:val="28"/>
        </w:rPr>
        <w:t xml:space="preserve">Уважаемые родители, помните, для ребенка, именно </w:t>
      </w:r>
      <w:r w:rsidRPr="00194EC1">
        <w:rPr>
          <w:b/>
          <w:color w:val="FF0000"/>
          <w:sz w:val="36"/>
          <w:szCs w:val="28"/>
        </w:rPr>
        <w:t xml:space="preserve">вы </w:t>
      </w:r>
      <w:r w:rsidRPr="00194EC1">
        <w:rPr>
          <w:b/>
          <w:color w:val="FF0000"/>
          <w:sz w:val="28"/>
          <w:szCs w:val="28"/>
        </w:rPr>
        <w:t xml:space="preserve">– </w:t>
      </w:r>
      <w:r w:rsidRPr="00194EC1">
        <w:rPr>
          <w:b/>
          <w:color w:val="FF0000"/>
          <w:sz w:val="36"/>
          <w:szCs w:val="28"/>
        </w:rPr>
        <w:t xml:space="preserve">пример </w:t>
      </w:r>
      <w:r w:rsidRPr="00194EC1">
        <w:rPr>
          <w:b/>
          <w:color w:val="FF0000"/>
          <w:sz w:val="28"/>
          <w:szCs w:val="28"/>
        </w:rPr>
        <w:t>для подражания. Как вы относитесь</w:t>
      </w:r>
      <w:r w:rsidR="000132BF" w:rsidRPr="00194EC1">
        <w:rPr>
          <w:b/>
          <w:color w:val="FF0000"/>
          <w:sz w:val="28"/>
          <w:szCs w:val="28"/>
        </w:rPr>
        <w:t xml:space="preserve"> </w:t>
      </w:r>
      <w:r w:rsidRPr="00194EC1">
        <w:rPr>
          <w:b/>
          <w:color w:val="FF0000"/>
          <w:sz w:val="28"/>
          <w:szCs w:val="28"/>
        </w:rPr>
        <w:t xml:space="preserve"> друг к другу, к своим родителям, к окружающим людям, к Родине, так и ваши дети будут воспринимать окружающий мир.</w:t>
      </w:r>
    </w:p>
    <w:p w:rsidR="002B360B" w:rsidRPr="00194EC1" w:rsidRDefault="002B360B" w:rsidP="000E2045">
      <w:pPr>
        <w:tabs>
          <w:tab w:val="left" w:pos="9498"/>
        </w:tabs>
        <w:spacing w:line="276" w:lineRule="auto"/>
        <w:ind w:right="423" w:firstLine="426"/>
        <w:jc w:val="both"/>
        <w:rPr>
          <w:b/>
          <w:color w:val="FF0000"/>
          <w:sz w:val="28"/>
          <w:szCs w:val="28"/>
        </w:rPr>
      </w:pPr>
      <w:r w:rsidRPr="00194EC1">
        <w:rPr>
          <w:b/>
          <w:color w:val="FF0000"/>
          <w:sz w:val="28"/>
          <w:szCs w:val="28"/>
        </w:rPr>
        <w:t>Наша с вами задача — воспитать настоящего патриота своей Родины, который будет ценить, хранить и уважать переданный ему опыт!</w:t>
      </w:r>
    </w:p>
    <w:p w:rsidR="002B360B" w:rsidRDefault="002B360B" w:rsidP="000E2045">
      <w:pPr>
        <w:tabs>
          <w:tab w:val="left" w:pos="9498"/>
        </w:tabs>
        <w:spacing w:line="276" w:lineRule="auto"/>
        <w:ind w:right="423" w:firstLine="426"/>
        <w:jc w:val="both"/>
        <w:rPr>
          <w:sz w:val="28"/>
          <w:szCs w:val="28"/>
        </w:rPr>
      </w:pPr>
    </w:p>
    <w:p w:rsidR="002B360B" w:rsidRPr="002B360B" w:rsidRDefault="002B360B" w:rsidP="000E2045">
      <w:pPr>
        <w:tabs>
          <w:tab w:val="left" w:pos="9498"/>
        </w:tabs>
        <w:spacing w:line="276" w:lineRule="auto"/>
        <w:ind w:firstLine="426"/>
      </w:pPr>
    </w:p>
    <w:sectPr w:rsidR="002B360B" w:rsidRPr="002B360B" w:rsidSect="002C45BE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60B" w:rsidRDefault="002B360B" w:rsidP="002B360B">
      <w:r>
        <w:separator/>
      </w:r>
    </w:p>
  </w:endnote>
  <w:endnote w:type="continuationSeparator" w:id="0">
    <w:p w:rsidR="002B360B" w:rsidRDefault="002B360B" w:rsidP="002B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0B" w:rsidRDefault="002B360B" w:rsidP="002B360B">
      <w:r>
        <w:separator/>
      </w:r>
    </w:p>
  </w:footnote>
  <w:footnote w:type="continuationSeparator" w:id="0">
    <w:p w:rsidR="002B360B" w:rsidRDefault="002B360B" w:rsidP="002B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0B"/>
    <w:rsid w:val="000132BF"/>
    <w:rsid w:val="000E2045"/>
    <w:rsid w:val="00194EC1"/>
    <w:rsid w:val="002B360B"/>
    <w:rsid w:val="002C45BE"/>
    <w:rsid w:val="0096785B"/>
    <w:rsid w:val="00A610F9"/>
    <w:rsid w:val="00A92A3D"/>
    <w:rsid w:val="00C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80A4E-F072-46D1-A0EE-AA774DC5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6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B360B"/>
  </w:style>
  <w:style w:type="paragraph" w:styleId="a5">
    <w:name w:val="footer"/>
    <w:basedOn w:val="a"/>
    <w:link w:val="a6"/>
    <w:uiPriority w:val="99"/>
    <w:unhideWhenUsed/>
    <w:rsid w:val="002B36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B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 Екатерина Авдеевы</dc:creator>
  <cp:keywords/>
  <dc:description/>
  <cp:lastModifiedBy>Владимир и Екатерина Авдеевы</cp:lastModifiedBy>
  <cp:revision>6</cp:revision>
  <dcterms:created xsi:type="dcterms:W3CDTF">2022-06-18T14:44:00Z</dcterms:created>
  <dcterms:modified xsi:type="dcterms:W3CDTF">2022-06-18T15:20:00Z</dcterms:modified>
</cp:coreProperties>
</file>